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F7B" w:rsidRDefault="006E033C">
      <w:pPr>
        <w:spacing w:line="360" w:lineRule="auto"/>
        <w:jc w:val="center"/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</w:pPr>
      <w:r w:rsidRPr="006E033C">
        <w:rPr>
          <w:rFonts w:asciiTheme="minorHAnsi" w:eastAsia="宋体" w:hAnsiTheme="minorHAnsi" w:hint="eastAsia"/>
          <w:b/>
          <w:snapToGrid w:val="0"/>
          <w:sz w:val="32"/>
          <w:szCs w:val="32"/>
          <w:lang w:val="en-US" w:eastAsia="zh-CN"/>
        </w:rPr>
        <w:t>非有机配料豁免申请</w:t>
      </w:r>
    </w:p>
    <w:p w:rsidR="008352FB" w:rsidRDefault="0014766C">
      <w:pPr>
        <w:spacing w:line="360" w:lineRule="auto"/>
        <w:jc w:val="center"/>
        <w:rPr>
          <w:rFonts w:asciiTheme="minorHAnsi" w:eastAsia="宋体" w:hAnsiTheme="minorHAnsi" w:hint="eastAsia"/>
          <w:b/>
          <w:snapToGrid w:val="0"/>
          <w:sz w:val="32"/>
          <w:szCs w:val="32"/>
          <w:lang w:val="en-US" w:eastAsia="zh-CN"/>
        </w:rPr>
      </w:pPr>
      <w:r w:rsidRPr="00F80F7B"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  <w:t xml:space="preserve">DEROGATION REQUEST </w:t>
      </w:r>
      <w:r w:rsidR="00F80F7B" w:rsidRPr="00F80F7B">
        <w:rPr>
          <w:rFonts w:asciiTheme="minorHAnsi" w:eastAsia="宋体" w:hAnsiTheme="minorHAnsi" w:hint="eastAsia"/>
          <w:b/>
          <w:snapToGrid w:val="0"/>
          <w:sz w:val="32"/>
          <w:szCs w:val="32"/>
          <w:lang w:val="en-US" w:eastAsia="zh-CN"/>
        </w:rPr>
        <w:t xml:space="preserve">FOR </w:t>
      </w:r>
      <w:bookmarkStart w:id="0" w:name="_Hlk191288243"/>
      <w:r w:rsidR="00F80F7B" w:rsidRPr="00F80F7B">
        <w:rPr>
          <w:rFonts w:asciiTheme="minorHAnsi" w:eastAsia="宋体" w:hAnsiTheme="minorHAnsi"/>
          <w:b/>
          <w:bCs/>
          <w:snapToGrid w:val="0"/>
          <w:sz w:val="32"/>
          <w:szCs w:val="32"/>
          <w:lang w:eastAsia="zh-CN"/>
        </w:rPr>
        <w:t xml:space="preserve">NON-ORGANIC </w:t>
      </w:r>
      <w:bookmarkEnd w:id="0"/>
      <w:r w:rsidR="006E033C" w:rsidRPr="006E033C"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  <w:t>INGREDIENTS</w:t>
      </w:r>
      <w:r w:rsidRPr="00F80F7B"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1929"/>
        <w:gridCol w:w="4116"/>
        <w:gridCol w:w="2881"/>
        <w:gridCol w:w="5351"/>
      </w:tblGrid>
      <w:tr w:rsidR="00F80F7B" w:rsidTr="00D70C93">
        <w:trPr>
          <w:trHeight w:val="411"/>
        </w:trPr>
        <w:tc>
          <w:tcPr>
            <w:tcW w:w="1929" w:type="dxa"/>
          </w:tcPr>
          <w:p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认证委托人名称</w:t>
            </w:r>
            <w:r w:rsidRPr="00FE15B1">
              <w:rPr>
                <w:rFonts w:asciiTheme="minorHAnsi" w:eastAsia="宋体" w:hAnsiTheme="minorHAnsi"/>
                <w:sz w:val="21"/>
                <w:szCs w:val="21"/>
              </w:rPr>
              <w:t>COMPANY NAME:</w:t>
            </w:r>
          </w:p>
        </w:tc>
        <w:tc>
          <w:tcPr>
            <w:tcW w:w="12348" w:type="dxa"/>
            <w:gridSpan w:val="3"/>
            <w:vAlign w:val="center"/>
          </w:tcPr>
          <w:p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</w:p>
        </w:tc>
      </w:tr>
      <w:tr w:rsidR="00F80F7B" w:rsidTr="00D70C93">
        <w:trPr>
          <w:trHeight w:val="279"/>
        </w:trPr>
        <w:tc>
          <w:tcPr>
            <w:tcW w:w="1929" w:type="dxa"/>
          </w:tcPr>
          <w:p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生产单元名称</w:t>
            </w:r>
          </w:p>
          <w:p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UNIT NAME :</w:t>
            </w:r>
          </w:p>
        </w:tc>
        <w:tc>
          <w:tcPr>
            <w:tcW w:w="12348" w:type="dxa"/>
            <w:gridSpan w:val="3"/>
            <w:vAlign w:val="center"/>
          </w:tcPr>
          <w:p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</w:rPr>
              <w:t>:</w:t>
            </w:r>
          </w:p>
        </w:tc>
      </w:tr>
      <w:tr w:rsidR="00F80F7B" w:rsidTr="00FE15B1">
        <w:trPr>
          <w:trHeight w:val="393"/>
        </w:trPr>
        <w:tc>
          <w:tcPr>
            <w:tcW w:w="1929" w:type="dxa"/>
          </w:tcPr>
          <w:p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地址</w:t>
            </w:r>
            <w:r w:rsidRPr="00FE15B1">
              <w:rPr>
                <w:rFonts w:asciiTheme="minorHAnsi" w:eastAsia="宋体" w:hAnsiTheme="minorHAnsi"/>
                <w:sz w:val="21"/>
                <w:szCs w:val="21"/>
              </w:rPr>
              <w:t>ADDRESS 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:</w:t>
            </w:r>
          </w:p>
        </w:tc>
        <w:tc>
          <w:tcPr>
            <w:tcW w:w="12348" w:type="dxa"/>
            <w:gridSpan w:val="3"/>
            <w:vAlign w:val="center"/>
          </w:tcPr>
          <w:p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</w:p>
        </w:tc>
      </w:tr>
      <w:tr w:rsidR="00F80F7B" w:rsidTr="00D70C93">
        <w:trPr>
          <w:trHeight w:val="576"/>
        </w:trPr>
        <w:tc>
          <w:tcPr>
            <w:tcW w:w="1929" w:type="dxa"/>
          </w:tcPr>
          <w:p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联系人</w:t>
            </w:r>
          </w:p>
          <w:p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CONTACT :</w:t>
            </w:r>
          </w:p>
        </w:tc>
        <w:tc>
          <w:tcPr>
            <w:tcW w:w="4116" w:type="dxa"/>
            <w:vAlign w:val="center"/>
          </w:tcPr>
          <w:p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</w:p>
        </w:tc>
        <w:tc>
          <w:tcPr>
            <w:tcW w:w="2881" w:type="dxa"/>
            <w:vAlign w:val="center"/>
          </w:tcPr>
          <w:p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  <w:lang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联系方式</w:t>
            </w:r>
          </w:p>
          <w:p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  <w:lang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CONTA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C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T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 xml:space="preserve"> DETAILS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 :</w:t>
            </w:r>
          </w:p>
        </w:tc>
        <w:tc>
          <w:tcPr>
            <w:tcW w:w="5351" w:type="dxa"/>
            <w:vAlign w:val="center"/>
          </w:tcPr>
          <w:p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</w:p>
        </w:tc>
      </w:tr>
    </w:tbl>
    <w:p w:rsidR="00F80F7B" w:rsidRDefault="00F80F7B">
      <w:pPr>
        <w:rPr>
          <w:rFonts w:eastAsia="宋体"/>
          <w:lang w:eastAsia="zh-CN"/>
        </w:rPr>
      </w:pPr>
    </w:p>
    <w:p w:rsidR="008352FB" w:rsidRPr="00FE15B1" w:rsidRDefault="0014766C">
      <w:pPr>
        <w:rPr>
          <w:rFonts w:eastAsia="宋体"/>
          <w:sz w:val="21"/>
          <w:szCs w:val="21"/>
        </w:rPr>
      </w:pPr>
      <w:r w:rsidRPr="00FE15B1">
        <w:rPr>
          <w:rFonts w:eastAsia="宋体"/>
          <w:sz w:val="21"/>
          <w:szCs w:val="21"/>
          <w:lang w:val="en-US" w:eastAsia="zh-CN"/>
        </w:rPr>
        <w:t>申请如下的豁免</w:t>
      </w:r>
      <w:r w:rsidRPr="00FE15B1">
        <w:rPr>
          <w:rFonts w:eastAsia="宋体"/>
          <w:sz w:val="21"/>
          <w:szCs w:val="21"/>
        </w:rPr>
        <w:t xml:space="preserve">REQUESTS THE FOLLOWING DEROGATION: </w:t>
      </w:r>
    </w:p>
    <w:tbl>
      <w:tblPr>
        <w:tblStyle w:val="a6"/>
        <w:tblW w:w="14317" w:type="dxa"/>
        <w:tblInd w:w="-5" w:type="dxa"/>
        <w:tblLook w:val="04A0"/>
      </w:tblPr>
      <w:tblGrid>
        <w:gridCol w:w="3941"/>
        <w:gridCol w:w="3685"/>
        <w:gridCol w:w="3260"/>
        <w:gridCol w:w="3431"/>
      </w:tblGrid>
      <w:tr w:rsidR="006E033C" w:rsidRPr="005C3F65" w:rsidTr="006E033C">
        <w:tc>
          <w:tcPr>
            <w:tcW w:w="3941" w:type="dxa"/>
            <w:vAlign w:val="center"/>
          </w:tcPr>
          <w:p w:rsidR="006E033C" w:rsidRPr="005C3F65" w:rsidRDefault="006E033C" w:rsidP="005C3F65">
            <w:pPr>
              <w:jc w:val="center"/>
              <w:rPr>
                <w:rFonts w:eastAsia="宋体"/>
                <w:sz w:val="21"/>
                <w:szCs w:val="21"/>
                <w:lang w:val="en-US" w:eastAsia="zh-CN"/>
              </w:rPr>
            </w:pPr>
            <w:r w:rsidRPr="00410CA7">
              <w:rPr>
                <w:rFonts w:eastAsia="宋体"/>
                <w:lang w:val="en-US" w:eastAsia="zh-CN"/>
              </w:rPr>
              <w:t>申请豁免配料</w:t>
            </w:r>
            <w:r w:rsidRPr="00410CA7">
              <w:rPr>
                <w:rFonts w:eastAsia="宋体"/>
                <w:lang w:val="en-US"/>
              </w:rPr>
              <w:t>的名称和详细描述：</w:t>
            </w:r>
            <w:r w:rsidRPr="00410CA7">
              <w:rPr>
                <w:rFonts w:eastAsia="宋体"/>
                <w:lang w:val="en-US"/>
              </w:rPr>
              <w:t>Name and detailed description of the ingredient subject of the derogation:</w:t>
            </w:r>
          </w:p>
        </w:tc>
        <w:tc>
          <w:tcPr>
            <w:tcW w:w="3685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1"/>
                <w:szCs w:val="21"/>
              </w:rPr>
            </w:pPr>
            <w:r w:rsidRPr="00410CA7">
              <w:rPr>
                <w:rFonts w:eastAsia="宋体"/>
                <w:lang w:val="en-US"/>
              </w:rPr>
              <w:t>含有该</w:t>
            </w:r>
            <w:r w:rsidRPr="00410CA7">
              <w:rPr>
                <w:rFonts w:eastAsia="宋体"/>
                <w:lang w:val="en-US" w:eastAsia="zh-CN"/>
              </w:rPr>
              <w:t>配料</w:t>
            </w:r>
            <w:r w:rsidRPr="00410CA7">
              <w:rPr>
                <w:rFonts w:eastAsia="宋体"/>
                <w:lang w:val="en-US"/>
              </w:rPr>
              <w:t>成品的名称和描述：</w:t>
            </w:r>
            <w:r w:rsidRPr="00410CA7">
              <w:rPr>
                <w:rFonts w:eastAsia="宋体"/>
                <w:lang w:val="en-US"/>
              </w:rPr>
              <w:t>Name and description of the finished product in which the ingredient will be incorporated:</w:t>
            </w:r>
          </w:p>
        </w:tc>
        <w:tc>
          <w:tcPr>
            <w:tcW w:w="3260" w:type="dxa"/>
            <w:vAlign w:val="center"/>
          </w:tcPr>
          <w:p w:rsidR="006E033C" w:rsidRPr="005C3F65" w:rsidRDefault="006E033C" w:rsidP="006E033C">
            <w:pPr>
              <w:jc w:val="center"/>
              <w:rPr>
                <w:rFonts w:eastAsia="宋体"/>
                <w:sz w:val="21"/>
                <w:szCs w:val="21"/>
              </w:rPr>
            </w:pPr>
            <w:r w:rsidRPr="00410CA7">
              <w:rPr>
                <w:rFonts w:eastAsia="宋体"/>
                <w:lang w:val="en-US" w:eastAsia="zh-CN"/>
              </w:rPr>
              <w:t>申请豁免的配料</w:t>
            </w:r>
            <w:r w:rsidRPr="00410CA7">
              <w:rPr>
                <w:rFonts w:eastAsia="宋体"/>
                <w:lang w:val="en-US"/>
              </w:rPr>
              <w:t>占总成分的百分比：</w:t>
            </w:r>
            <w:r w:rsidRPr="00410CA7">
              <w:rPr>
                <w:rFonts w:eastAsia="宋体"/>
                <w:lang w:val="en-US"/>
              </w:rPr>
              <w:t>% of ingredient in derogation on the total ingredients:</w:t>
            </w:r>
          </w:p>
        </w:tc>
        <w:tc>
          <w:tcPr>
            <w:tcW w:w="3431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1"/>
                <w:szCs w:val="21"/>
              </w:rPr>
            </w:pPr>
            <w:r w:rsidRPr="00410CA7">
              <w:rPr>
                <w:rFonts w:eastAsia="宋体"/>
                <w:lang w:val="en-US" w:eastAsia="zh-CN"/>
              </w:rPr>
              <w:t>豁免配料</w:t>
            </w:r>
            <w:r w:rsidRPr="00410CA7">
              <w:rPr>
                <w:rFonts w:eastAsia="宋体"/>
                <w:lang w:val="en-US"/>
              </w:rPr>
              <w:t>的必要数量：</w:t>
            </w:r>
            <w:r w:rsidRPr="00410CA7">
              <w:rPr>
                <w:rFonts w:eastAsia="宋体"/>
                <w:lang w:val="en-US"/>
              </w:rPr>
              <w:t>Necessary quantities of ingredient in derogation:</w:t>
            </w:r>
          </w:p>
        </w:tc>
      </w:tr>
      <w:tr w:rsidR="006E033C" w:rsidRPr="005C3F65" w:rsidTr="006E033C">
        <w:tc>
          <w:tcPr>
            <w:tcW w:w="3941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6E033C" w:rsidRPr="005C3F65" w:rsidTr="006E033C">
        <w:tc>
          <w:tcPr>
            <w:tcW w:w="3941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vAlign w:val="center"/>
          </w:tcPr>
          <w:p w:rsidR="006E033C" w:rsidRPr="005C3F65" w:rsidRDefault="006E033C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F759D6" w:rsidRPr="005C3F65" w:rsidTr="006E033C">
        <w:tc>
          <w:tcPr>
            <w:tcW w:w="3941" w:type="dxa"/>
            <w:vAlign w:val="center"/>
          </w:tcPr>
          <w:p w:rsidR="00F759D6" w:rsidRPr="005C3F65" w:rsidRDefault="00F759D6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759D6" w:rsidRPr="005C3F65" w:rsidRDefault="00F759D6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59D6" w:rsidRPr="005C3F65" w:rsidRDefault="00F759D6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vAlign w:val="center"/>
          </w:tcPr>
          <w:p w:rsidR="00F759D6" w:rsidRPr="005C3F65" w:rsidRDefault="00F759D6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F759D6" w:rsidRPr="005C3F65" w:rsidTr="006E033C">
        <w:tc>
          <w:tcPr>
            <w:tcW w:w="3941" w:type="dxa"/>
            <w:vAlign w:val="center"/>
          </w:tcPr>
          <w:p w:rsidR="00F759D6" w:rsidRPr="005C3F65" w:rsidRDefault="00F759D6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759D6" w:rsidRPr="005C3F65" w:rsidRDefault="00F759D6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F759D6" w:rsidRPr="005C3F65" w:rsidRDefault="00F759D6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3431" w:type="dxa"/>
            <w:vAlign w:val="center"/>
          </w:tcPr>
          <w:p w:rsidR="00F759D6" w:rsidRPr="005C3F65" w:rsidRDefault="00F759D6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</w:tr>
    </w:tbl>
    <w:p w:rsidR="00FC77E6" w:rsidRDefault="00FC77E6" w:rsidP="00F759D6">
      <w:pPr>
        <w:spacing w:before="120" w:after="120"/>
        <w:rPr>
          <w:rFonts w:eastAsia="宋体" w:hint="eastAsia"/>
          <w:bCs/>
          <w:lang w:eastAsia="zh-CN"/>
        </w:rPr>
      </w:pPr>
      <w:r>
        <w:rPr>
          <w:rFonts w:eastAsia="宋体"/>
          <w:b/>
          <w:bCs/>
          <w:lang w:val="en-US" w:eastAsia="zh-CN"/>
        </w:rPr>
        <w:t>此次豁免申请为本认证周期内</w:t>
      </w:r>
      <w:r w:rsidRPr="00F759D6">
        <w:rPr>
          <w:rFonts w:eastAsia="宋体" w:hint="eastAsia"/>
          <w:b/>
          <w:bCs/>
          <w:lang w:eastAsia="zh-CN"/>
        </w:rPr>
        <w:t>I</w:t>
      </w:r>
      <w:r w:rsidRPr="00FC77E6">
        <w:rPr>
          <w:rFonts w:eastAsia="宋体"/>
          <w:bCs/>
          <w:lang w:eastAsia="zh-CN"/>
        </w:rPr>
        <w:t>n the certification period</w:t>
      </w:r>
      <w:r>
        <w:rPr>
          <w:rFonts w:eastAsia="宋体" w:hint="eastAsia"/>
          <w:bCs/>
          <w:lang w:eastAsia="zh-CN"/>
        </w:rPr>
        <w:t>, t</w:t>
      </w:r>
      <w:r w:rsidRPr="00FC77E6">
        <w:rPr>
          <w:rFonts w:eastAsia="宋体" w:hint="eastAsia"/>
          <w:bCs/>
          <w:lang w:eastAsia="zh-CN"/>
        </w:rPr>
        <w:t xml:space="preserve">his is the  </w:t>
      </w:r>
    </w:p>
    <w:p w:rsidR="00FC77E6" w:rsidRDefault="00FC77E6" w:rsidP="00F759D6">
      <w:pPr>
        <w:spacing w:before="120" w:after="120"/>
        <w:rPr>
          <w:rFonts w:eastAsia="宋体" w:hint="eastAsia"/>
          <w:bCs/>
          <w:lang w:eastAsia="zh-CN"/>
        </w:rPr>
      </w:pPr>
      <w:r w:rsidRPr="00FC77E6">
        <w:fldChar w:fldCharType="begin">
          <w:ffData>
            <w:name w:val="复选框型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7E6">
        <w:instrText xml:space="preserve"> FORMCHECKBOX </w:instrText>
      </w:r>
      <w:r w:rsidRPr="00FC77E6">
        <w:fldChar w:fldCharType="end"/>
      </w:r>
      <w:r w:rsidRPr="00FC77E6">
        <w:rPr>
          <w:rFonts w:eastAsia="宋体" w:hint="eastAsia"/>
          <w:bCs/>
          <w:lang w:val="en-US" w:eastAsia="zh-CN"/>
        </w:rPr>
        <w:t>首次申请</w:t>
      </w:r>
      <w:r w:rsidRPr="00FC77E6">
        <w:rPr>
          <w:rFonts w:eastAsiaTheme="minorEastAsia" w:hint="eastAsia"/>
          <w:lang w:eastAsia="zh-CN"/>
        </w:rPr>
        <w:t>firs</w:t>
      </w:r>
      <w:r w:rsidRPr="00FC77E6">
        <w:rPr>
          <w:rFonts w:eastAsia="宋体" w:hint="eastAsia"/>
          <w:bCs/>
          <w:lang w:eastAsia="zh-CN"/>
        </w:rPr>
        <w:t xml:space="preserve">t </w:t>
      </w:r>
      <w:r w:rsidRPr="00FC77E6">
        <w:rPr>
          <w:rFonts w:eastAsia="宋体"/>
          <w:bCs/>
          <w:lang w:eastAsia="zh-CN"/>
        </w:rPr>
        <w:t>derogation request</w:t>
      </w:r>
      <w:r w:rsidR="00F759D6">
        <w:rPr>
          <w:rFonts w:eastAsia="宋体" w:hint="eastAsia"/>
          <w:bCs/>
          <w:lang w:eastAsia="zh-CN"/>
        </w:rPr>
        <w:t>.</w:t>
      </w:r>
      <w:r w:rsidRPr="00FC77E6">
        <w:rPr>
          <w:rFonts w:eastAsia="宋体" w:hint="eastAsia"/>
          <w:bCs/>
          <w:lang w:eastAsia="zh-CN"/>
        </w:rPr>
        <w:t xml:space="preserve">   </w:t>
      </w:r>
    </w:p>
    <w:p w:rsidR="00FC77E6" w:rsidRDefault="00FC77E6" w:rsidP="00F759D6">
      <w:pPr>
        <w:spacing w:before="120" w:after="120"/>
        <w:rPr>
          <w:rFonts w:eastAsia="宋体" w:hint="eastAsia"/>
          <w:bCs/>
          <w:lang w:eastAsia="zh-CN"/>
        </w:rPr>
      </w:pPr>
      <w:r w:rsidRPr="00FC77E6">
        <w:fldChar w:fldCharType="begin">
          <w:ffData>
            <w:name w:val="复选框型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7E6">
        <w:instrText xml:space="preserve"> FORMCHECKBOX </w:instrText>
      </w:r>
      <w:r w:rsidRPr="00FC77E6">
        <w:fldChar w:fldCharType="end"/>
      </w:r>
      <w:r w:rsidRPr="00FC77E6">
        <w:rPr>
          <w:rFonts w:eastAsia="宋体" w:hint="eastAsia"/>
          <w:bCs/>
          <w:lang w:val="en-US" w:eastAsia="zh-CN"/>
        </w:rPr>
        <w:t>获得授权后的第一次延长申请</w:t>
      </w:r>
      <w:r w:rsidRPr="00FC77E6">
        <w:rPr>
          <w:rFonts w:eastAsiaTheme="minorEastAsia" w:hint="eastAsia"/>
          <w:lang w:eastAsia="zh-CN"/>
        </w:rPr>
        <w:t>f</w:t>
      </w:r>
      <w:r w:rsidRPr="00FC77E6">
        <w:t xml:space="preserve">irst </w:t>
      </w:r>
      <w:r w:rsidRPr="00FC77E6">
        <w:rPr>
          <w:rFonts w:eastAsiaTheme="minorEastAsia" w:hint="eastAsia"/>
          <w:lang w:eastAsia="zh-CN"/>
        </w:rPr>
        <w:t>prolong</w:t>
      </w:r>
      <w:r w:rsidRPr="00FC77E6">
        <w:t xml:space="preserve"> derogation request after authorization</w:t>
      </w:r>
      <w:r w:rsidR="00F759D6">
        <w:rPr>
          <w:rFonts w:eastAsiaTheme="minorEastAsia" w:hint="eastAsia"/>
          <w:lang w:eastAsia="zh-CN"/>
        </w:rPr>
        <w:t>.</w:t>
      </w:r>
      <w:r w:rsidRPr="00FC77E6">
        <w:rPr>
          <w:rFonts w:eastAsia="宋体" w:hint="eastAsia"/>
          <w:bCs/>
          <w:lang w:eastAsia="zh-CN"/>
        </w:rPr>
        <w:t xml:space="preserve">    </w:t>
      </w:r>
    </w:p>
    <w:p w:rsidR="00FC77E6" w:rsidRPr="00FC77E6" w:rsidRDefault="00FC77E6" w:rsidP="00F759D6">
      <w:pPr>
        <w:spacing w:before="120" w:after="120"/>
        <w:rPr>
          <w:rFonts w:eastAsia="宋体" w:hint="eastAsia"/>
          <w:bCs/>
          <w:lang w:eastAsia="zh-CN"/>
        </w:rPr>
      </w:pPr>
      <w:r w:rsidRPr="00FC77E6">
        <w:fldChar w:fldCharType="begin">
          <w:ffData>
            <w:name w:val="复选框型1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C77E6">
        <w:instrText xml:space="preserve"> FORMCHECKBOX </w:instrText>
      </w:r>
      <w:r w:rsidRPr="00FC77E6">
        <w:fldChar w:fldCharType="end"/>
      </w:r>
      <w:r w:rsidRPr="00FC77E6">
        <w:rPr>
          <w:rFonts w:eastAsia="宋体" w:hint="eastAsia"/>
          <w:bCs/>
          <w:lang w:val="en-US" w:eastAsia="zh-CN"/>
        </w:rPr>
        <w:t>获得授权后的第二次延长申请</w:t>
      </w:r>
      <w:r w:rsidRPr="00FC77E6">
        <w:rPr>
          <w:rFonts w:eastAsiaTheme="minorEastAsia" w:hint="eastAsia"/>
          <w:lang w:eastAsia="zh-CN"/>
        </w:rPr>
        <w:t>second prolong</w:t>
      </w:r>
      <w:r w:rsidRPr="00FC77E6">
        <w:t xml:space="preserve"> derogation request after authorization</w:t>
      </w:r>
      <w:r w:rsidR="00F759D6">
        <w:rPr>
          <w:rFonts w:eastAsia="宋体" w:hint="eastAsia"/>
          <w:bCs/>
          <w:lang w:eastAsia="zh-CN"/>
        </w:rPr>
        <w:t>.</w:t>
      </w:r>
    </w:p>
    <w:p w:rsidR="005C3F65" w:rsidRPr="005C3F65" w:rsidRDefault="005C3F65" w:rsidP="005C3F65">
      <w:pPr>
        <w:spacing w:before="120" w:after="120"/>
        <w:rPr>
          <w:rFonts w:eastAsia="宋体"/>
          <w:b/>
          <w:bCs/>
          <w:lang w:val="it-IT"/>
        </w:rPr>
      </w:pPr>
      <w:r w:rsidRPr="005C3F65">
        <w:rPr>
          <w:rFonts w:eastAsia="宋体"/>
          <w:b/>
          <w:bCs/>
          <w:lang w:val="en-US" w:eastAsia="zh-CN"/>
        </w:rPr>
        <w:t>附件</w:t>
      </w:r>
      <w:r w:rsidRPr="005C3F65">
        <w:rPr>
          <w:rFonts w:eastAsia="宋体"/>
          <w:b/>
          <w:bCs/>
          <w:lang w:val="it-IT"/>
        </w:rPr>
        <w:t>Attachments:</w:t>
      </w:r>
    </w:p>
    <w:p w:rsidR="006E033C" w:rsidRDefault="005C3F65" w:rsidP="006E033C">
      <w:pPr>
        <w:ind w:leftChars="200" w:left="426" w:hangingChars="13" w:hanging="26"/>
        <w:rPr>
          <w:rFonts w:eastAsia="宋体" w:hint="eastAsia"/>
          <w:lang w:val="it-IT" w:eastAsia="zh-CN"/>
        </w:rPr>
      </w:pPr>
      <w:r>
        <w:rPr>
          <w:rFonts w:eastAsia="宋体"/>
          <w:lang w:val="it-IT"/>
        </w:rPr>
        <w:t>1.</w:t>
      </w:r>
      <w:r w:rsidR="006E033C" w:rsidRPr="006E033C">
        <w:rPr>
          <w:rFonts w:ascii="宋体" w:eastAsia="宋体" w:hAnsi="宋体" w:cs="宋体" w:hint="eastAsia"/>
        </w:rPr>
        <w:t xml:space="preserve"> </w:t>
      </w:r>
      <w:r w:rsidR="006E033C" w:rsidRPr="006E033C">
        <w:rPr>
          <w:rFonts w:eastAsia="宋体" w:hint="eastAsia"/>
          <w:sz w:val="18"/>
          <w:szCs w:val="18"/>
          <w:lang w:val="en-US"/>
        </w:rPr>
        <w:t>证明市场上没法获得该种配料的文件</w:t>
      </w:r>
      <w:r w:rsidR="006E033C" w:rsidRPr="006E033C">
        <w:rPr>
          <w:rFonts w:eastAsia="宋体" w:hint="eastAsia"/>
          <w:sz w:val="18"/>
          <w:szCs w:val="18"/>
          <w:lang w:val="it-IT"/>
        </w:rPr>
        <w:t>（</w:t>
      </w:r>
      <w:r w:rsidR="006E033C" w:rsidRPr="006E033C">
        <w:rPr>
          <w:rFonts w:eastAsia="宋体" w:hint="eastAsia"/>
          <w:sz w:val="18"/>
          <w:szCs w:val="18"/>
          <w:lang w:val="en-US"/>
        </w:rPr>
        <w:t>至少应包括两份来自不同供应商的答复文件</w:t>
      </w:r>
      <w:r w:rsidR="006E033C" w:rsidRPr="006E033C">
        <w:rPr>
          <w:rFonts w:eastAsia="宋体" w:hint="eastAsia"/>
          <w:sz w:val="18"/>
          <w:szCs w:val="18"/>
          <w:lang w:val="it-IT"/>
        </w:rPr>
        <w:t>，</w:t>
      </w:r>
      <w:r w:rsidR="006E033C" w:rsidRPr="006E033C">
        <w:rPr>
          <w:rFonts w:eastAsia="宋体" w:hint="eastAsia"/>
          <w:sz w:val="18"/>
          <w:szCs w:val="18"/>
          <w:lang w:val="en-US"/>
        </w:rPr>
        <w:t>该答复文件应包含供应商没有相关配料的内容</w:t>
      </w:r>
      <w:r w:rsidR="006E033C" w:rsidRPr="006E033C">
        <w:rPr>
          <w:rFonts w:eastAsia="宋体" w:hint="eastAsia"/>
          <w:sz w:val="18"/>
          <w:szCs w:val="18"/>
          <w:lang w:val="it-IT"/>
        </w:rPr>
        <w:t>）</w:t>
      </w:r>
      <w:r w:rsidR="006E033C" w:rsidRPr="006E033C">
        <w:rPr>
          <w:rFonts w:eastAsia="宋体"/>
          <w:lang w:val="it-IT"/>
        </w:rPr>
        <w:t>Supporting documents documenting the absence on the market (at least two responses from different suppliers who responded that they did not have the ingredient sought available)</w:t>
      </w:r>
    </w:p>
    <w:p w:rsidR="005C3F65" w:rsidRDefault="006E033C" w:rsidP="006E033C">
      <w:pPr>
        <w:ind w:firstLineChars="200" w:firstLine="400"/>
        <w:rPr>
          <w:rFonts w:eastAsia="宋体" w:hint="eastAsia"/>
          <w:lang w:val="it-IT" w:eastAsia="zh-CN"/>
        </w:rPr>
      </w:pPr>
      <w:r>
        <w:rPr>
          <w:rFonts w:eastAsia="宋体" w:hint="eastAsia"/>
          <w:lang w:val="it-IT" w:eastAsia="zh-CN"/>
        </w:rPr>
        <w:t>2</w:t>
      </w:r>
      <w:r w:rsidR="005C3F65">
        <w:rPr>
          <w:rFonts w:eastAsia="宋体" w:hint="eastAsia"/>
          <w:lang w:val="it-IT" w:eastAsia="zh-CN"/>
        </w:rPr>
        <w:t>.</w:t>
      </w:r>
      <w:r w:rsidR="005C3F65">
        <w:rPr>
          <w:rFonts w:eastAsia="宋体" w:hint="eastAsia"/>
          <w:lang w:val="it-IT" w:eastAsia="zh-CN"/>
        </w:rPr>
        <w:t>其他</w:t>
      </w:r>
      <w:r w:rsidR="005C3F65" w:rsidRPr="005C3F65">
        <w:rPr>
          <w:rFonts w:eastAsia="宋体"/>
          <w:lang w:val="it-IT"/>
        </w:rPr>
        <w:t>More</w:t>
      </w:r>
      <w:r w:rsidR="005C3F65">
        <w:rPr>
          <w:rFonts w:eastAsia="宋体" w:hint="eastAsia"/>
          <w:lang w:val="it-IT" w:eastAsia="zh-CN"/>
        </w:rPr>
        <w:t>：</w:t>
      </w:r>
    </w:p>
    <w:tbl>
      <w:tblPr>
        <w:tblW w:w="0" w:type="auto"/>
        <w:tblLook w:val="04A0"/>
      </w:tblPr>
      <w:tblGrid>
        <w:gridCol w:w="6916"/>
        <w:gridCol w:w="222"/>
        <w:gridCol w:w="7149"/>
      </w:tblGrid>
      <w:tr w:rsidR="005C3F65" w:rsidTr="00D70C93">
        <w:tc>
          <w:tcPr>
            <w:tcW w:w="6916" w:type="dxa"/>
          </w:tcPr>
          <w:p w:rsidR="000C06CB" w:rsidRDefault="000C06CB" w:rsidP="00D70C93">
            <w:pPr>
              <w:jc w:val="center"/>
              <w:rPr>
                <w:rFonts w:asciiTheme="minorHAnsi" w:eastAsia="宋体" w:hAnsiTheme="minorHAnsi" w:hint="eastAsia"/>
                <w:snapToGrid w:val="0"/>
                <w:sz w:val="24"/>
                <w:szCs w:val="24"/>
                <w:lang w:val="en-US" w:eastAsia="zh-CN"/>
              </w:rPr>
            </w:pPr>
          </w:p>
          <w:p w:rsidR="005C3F65" w:rsidRDefault="005C3F65" w:rsidP="00D70C93">
            <w:pPr>
              <w:jc w:val="center"/>
              <w:rPr>
                <w:rFonts w:eastAsia="宋体"/>
                <w:snapToGrid w:val="0"/>
                <w:lang w:val="it-IT"/>
              </w:rPr>
            </w:pP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en-US" w:eastAsia="zh-CN"/>
              </w:rPr>
              <w:t>认证委托人（公章）和代表（签名）</w:t>
            </w: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it-IT"/>
              </w:rPr>
              <w:t>STAMP and SIGNATURE</w:t>
            </w:r>
          </w:p>
        </w:tc>
        <w:tc>
          <w:tcPr>
            <w:tcW w:w="222" w:type="dxa"/>
          </w:tcPr>
          <w:p w:rsidR="005C3F65" w:rsidRDefault="005C3F65" w:rsidP="00D70C93">
            <w:pPr>
              <w:jc w:val="center"/>
              <w:rPr>
                <w:rFonts w:eastAsia="宋体"/>
                <w:snapToGrid w:val="0"/>
                <w:lang w:val="it-IT"/>
              </w:rPr>
            </w:pPr>
          </w:p>
        </w:tc>
        <w:tc>
          <w:tcPr>
            <w:tcW w:w="7149" w:type="dxa"/>
          </w:tcPr>
          <w:p w:rsidR="000C06CB" w:rsidRDefault="000C06CB" w:rsidP="00D70C93">
            <w:pPr>
              <w:jc w:val="center"/>
              <w:rPr>
                <w:rFonts w:asciiTheme="minorHAnsi" w:eastAsia="宋体" w:hAnsiTheme="minorHAnsi" w:hint="eastAsia"/>
                <w:snapToGrid w:val="0"/>
                <w:sz w:val="24"/>
                <w:szCs w:val="24"/>
                <w:lang w:val="en-US" w:eastAsia="zh-CN"/>
              </w:rPr>
            </w:pPr>
          </w:p>
          <w:p w:rsidR="005C3F65" w:rsidRDefault="005C3F65" w:rsidP="00D70C93">
            <w:pPr>
              <w:jc w:val="center"/>
              <w:rPr>
                <w:rFonts w:eastAsia="宋体"/>
                <w:snapToGrid w:val="0"/>
                <w:lang w:val="it-IT"/>
              </w:rPr>
            </w:pP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en-US" w:eastAsia="zh-CN"/>
              </w:rPr>
              <w:t>日期</w:t>
            </w: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it-IT"/>
              </w:rPr>
              <w:t>DATE</w:t>
            </w:r>
          </w:p>
        </w:tc>
      </w:tr>
      <w:tr w:rsidR="005C3F65" w:rsidTr="005C3F65">
        <w:trPr>
          <w:trHeight w:val="788"/>
        </w:trPr>
        <w:tc>
          <w:tcPr>
            <w:tcW w:w="6916" w:type="dxa"/>
            <w:vAlign w:val="bottom"/>
          </w:tcPr>
          <w:p w:rsidR="005C3F65" w:rsidRDefault="00822968" w:rsidP="00D70C93">
            <w:pPr>
              <w:rPr>
                <w:rFonts w:eastAsia="宋体"/>
                <w:snapToGrid w:val="0"/>
                <w:lang w:val="it-IT" w:eastAsia="zh-CN"/>
              </w:rPr>
            </w:pPr>
            <w:r w:rsidRPr="00822968">
              <w:rPr>
                <w:rFonts w:eastAsia="宋体"/>
                <w:noProof/>
                <w:sz w:val="24"/>
                <w:szCs w:val="24"/>
                <w:lang w:val="it-IT" w:eastAsia="zh-CN"/>
              </w:rPr>
              <w:pict>
                <v:line id="直接连接符 1" o:spid="_x0000_s2051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4pt,11.6pt" to="233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" strokecolor="black [3213]" strokeweight=".5pt">
                  <v:stroke joinstyle="miter"/>
                </v:line>
              </w:pict>
            </w:r>
          </w:p>
        </w:tc>
        <w:tc>
          <w:tcPr>
            <w:tcW w:w="222" w:type="dxa"/>
            <w:vAlign w:val="bottom"/>
          </w:tcPr>
          <w:p w:rsidR="005C3F65" w:rsidRDefault="005C3F65" w:rsidP="00D70C93">
            <w:pPr>
              <w:rPr>
                <w:rFonts w:eastAsia="宋体"/>
                <w:snapToGrid w:val="0"/>
                <w:lang w:val="it-IT"/>
              </w:rPr>
            </w:pPr>
          </w:p>
        </w:tc>
        <w:tc>
          <w:tcPr>
            <w:tcW w:w="7149" w:type="dxa"/>
            <w:vAlign w:val="bottom"/>
          </w:tcPr>
          <w:p w:rsidR="005C3F65" w:rsidRDefault="005C3F65" w:rsidP="00D70C93">
            <w:pPr>
              <w:rPr>
                <w:rFonts w:eastAsia="宋体"/>
                <w:snapToGrid w:val="0"/>
                <w:sz w:val="24"/>
                <w:szCs w:val="24"/>
                <w:lang w:val="it-IT" w:eastAsia="zh-CN"/>
              </w:rPr>
            </w:pPr>
          </w:p>
          <w:p w:rsidR="005C3F65" w:rsidRDefault="00822968" w:rsidP="00D70C93">
            <w:pPr>
              <w:rPr>
                <w:rFonts w:eastAsia="宋体"/>
                <w:snapToGrid w:val="0"/>
                <w:lang w:val="it-IT"/>
              </w:rPr>
            </w:pPr>
            <w:r w:rsidRPr="00822968">
              <w:rPr>
                <w:rFonts w:eastAsia="宋体"/>
                <w:noProof/>
                <w:sz w:val="24"/>
                <w:szCs w:val="24"/>
                <w:lang w:val="it-IT"/>
              </w:rPr>
              <w:pict>
                <v:line id="直接连接符 2" o:spid="_x0000_s2050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75pt,11.3pt" to="26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" strokecolor="black [3213]" strokeweight=".5pt">
                  <v:stroke joinstyle="miter"/>
                </v:line>
              </w:pict>
            </w:r>
          </w:p>
        </w:tc>
      </w:tr>
    </w:tbl>
    <w:p w:rsidR="005C3F65" w:rsidRPr="000C06CB" w:rsidRDefault="00F759D6" w:rsidP="000C06CB">
      <w:pPr>
        <w:rPr>
          <w:rFonts w:eastAsia="宋体"/>
          <w:b/>
          <w:bCs/>
          <w:sz w:val="18"/>
          <w:szCs w:val="18"/>
          <w:lang w:val="en-US" w:eastAsia="zh-CN"/>
        </w:rPr>
      </w:pPr>
      <w:r>
        <w:rPr>
          <w:rFonts w:eastAsia="宋体"/>
          <w:b/>
          <w:bCs/>
          <w:sz w:val="18"/>
          <w:szCs w:val="18"/>
          <w:lang w:val="en-US" w:eastAsia="zh-CN"/>
        </w:rPr>
        <w:br w:type="page"/>
      </w:r>
      <w:r w:rsidR="005C3F65" w:rsidRPr="005C3F65">
        <w:rPr>
          <w:rFonts w:eastAsia="宋体" w:hint="eastAsia"/>
          <w:b/>
          <w:bCs/>
          <w:sz w:val="18"/>
          <w:szCs w:val="18"/>
          <w:lang w:val="en-US" w:eastAsia="zh-CN"/>
        </w:rPr>
        <w:lastRenderedPageBreak/>
        <w:t>说明</w:t>
      </w:r>
      <w:r w:rsidR="00FE15B1">
        <w:rPr>
          <w:rFonts w:eastAsia="宋体" w:hint="eastAsia"/>
          <w:b/>
          <w:bCs/>
          <w:sz w:val="18"/>
          <w:szCs w:val="18"/>
          <w:lang w:val="en-US" w:eastAsia="zh-CN"/>
        </w:rPr>
        <w:t>Description</w:t>
      </w:r>
      <w:r w:rsidR="005C3F65">
        <w:rPr>
          <w:rFonts w:eastAsia="宋体" w:hint="eastAsia"/>
          <w:sz w:val="18"/>
          <w:szCs w:val="18"/>
          <w:lang w:val="en-US" w:eastAsia="zh-CN"/>
        </w:rPr>
        <w:t>：</w:t>
      </w:r>
    </w:p>
    <w:p w:rsidR="008352FB" w:rsidRDefault="000C06CB" w:rsidP="000C06CB">
      <w:pPr>
        <w:ind w:firstLineChars="200" w:firstLine="360"/>
        <w:jc w:val="both"/>
        <w:rPr>
          <w:rFonts w:eastAsia="宋体"/>
        </w:rPr>
      </w:pPr>
      <w:r w:rsidRPr="000C06CB">
        <w:rPr>
          <w:rFonts w:eastAsia="宋体" w:hint="eastAsia"/>
          <w:sz w:val="18"/>
          <w:szCs w:val="18"/>
          <w:lang w:val="en-US" w:eastAsia="zh-CN"/>
        </w:rPr>
        <w:t>根据</w:t>
      </w:r>
      <w:r w:rsidRPr="000C06CB">
        <w:rPr>
          <w:rFonts w:eastAsia="宋体"/>
          <w:b/>
          <w:bCs/>
          <w:sz w:val="18"/>
          <w:szCs w:val="18"/>
          <w:lang w:val="it-IT" w:eastAsia="zh-CN"/>
        </w:rPr>
        <w:t>(EU) 2018/848</w:t>
      </w:r>
      <w:r w:rsidRPr="000C06CB">
        <w:rPr>
          <w:rFonts w:eastAsia="宋体" w:hint="eastAsia"/>
          <w:sz w:val="18"/>
          <w:szCs w:val="18"/>
          <w:lang w:val="en-US" w:eastAsia="zh-CN"/>
        </w:rPr>
        <w:t>第</w:t>
      </w:r>
      <w:r w:rsidRPr="000C06CB">
        <w:rPr>
          <w:sz w:val="18"/>
          <w:szCs w:val="18"/>
          <w:lang w:val="en-US" w:eastAsia="zh-CN"/>
        </w:rPr>
        <w:t>46</w:t>
      </w:r>
      <w:r w:rsidRPr="000C06CB">
        <w:rPr>
          <w:rFonts w:eastAsia="宋体" w:hint="eastAsia"/>
          <w:sz w:val="18"/>
          <w:szCs w:val="18"/>
          <w:lang w:val="en-US" w:eastAsia="zh-CN"/>
        </w:rPr>
        <w:t>条第</w:t>
      </w:r>
      <w:r w:rsidRPr="000C06CB">
        <w:rPr>
          <w:sz w:val="18"/>
          <w:szCs w:val="18"/>
          <w:lang w:val="en-US" w:eastAsia="zh-CN"/>
        </w:rPr>
        <w:t>1</w:t>
      </w:r>
      <w:r w:rsidRPr="000C06CB">
        <w:rPr>
          <w:rFonts w:eastAsia="宋体" w:hint="eastAsia"/>
          <w:sz w:val="18"/>
          <w:szCs w:val="18"/>
          <w:lang w:val="en-US" w:eastAsia="zh-CN"/>
        </w:rPr>
        <w:t>款认可的控制当局或控制机构，可向请求此种授权并受其监管的第三国经营者，授予本条第</w:t>
      </w:r>
      <w:r w:rsidRPr="000C06CB">
        <w:rPr>
          <w:sz w:val="18"/>
          <w:szCs w:val="18"/>
          <w:lang w:val="en-US" w:eastAsia="zh-CN"/>
        </w:rPr>
        <w:t>1</w:t>
      </w:r>
      <w:r w:rsidRPr="000C06CB">
        <w:rPr>
          <w:rFonts w:eastAsia="宋体" w:hint="eastAsia"/>
          <w:sz w:val="18"/>
          <w:szCs w:val="18"/>
          <w:lang w:val="en-US" w:eastAsia="zh-CN"/>
        </w:rPr>
        <w:t>款所述的临时授权，期限最长为六个月，</w:t>
      </w:r>
      <w:r w:rsidRPr="000C06CB">
        <w:rPr>
          <w:sz w:val="18"/>
          <w:szCs w:val="18"/>
          <w:lang w:val="en-US" w:eastAsia="zh-CN"/>
        </w:rPr>
        <w:t xml:space="preserve"> </w:t>
      </w:r>
      <w:r w:rsidRPr="000C06CB">
        <w:rPr>
          <w:rFonts w:eastAsia="宋体" w:hint="eastAsia"/>
          <w:sz w:val="18"/>
          <w:szCs w:val="18"/>
          <w:lang w:val="en-US" w:eastAsia="zh-CN"/>
        </w:rPr>
        <w:t>前提是该款的条件已在有关第三国得到满足。授权最多可延长两次，每次六个月。</w:t>
      </w:r>
      <w:r w:rsidR="005C3F65">
        <w:rPr>
          <w:rFonts w:eastAsia="宋体"/>
          <w:sz w:val="18"/>
          <w:szCs w:val="18"/>
          <w:lang w:val="en-US"/>
        </w:rPr>
        <w:t>：</w:t>
      </w:r>
      <w:r w:rsidRPr="000C06CB">
        <w:rPr>
          <w:rFonts w:eastAsia="宋体"/>
          <w:sz w:val="18"/>
          <w:szCs w:val="18"/>
          <w:lang w:val="en-US" w:eastAsia="zh-CN"/>
        </w:rPr>
        <w:t xml:space="preserve">A control authority or a control body </w:t>
      </w:r>
      <w:proofErr w:type="spellStart"/>
      <w:r w:rsidRPr="000C06CB">
        <w:rPr>
          <w:rFonts w:eastAsia="宋体"/>
          <w:sz w:val="18"/>
          <w:szCs w:val="18"/>
          <w:lang w:val="en-US" w:eastAsia="zh-CN"/>
        </w:rPr>
        <w:t>recognised</w:t>
      </w:r>
      <w:proofErr w:type="spellEnd"/>
      <w:r w:rsidRPr="000C06CB">
        <w:rPr>
          <w:rFonts w:eastAsia="宋体"/>
          <w:sz w:val="18"/>
          <w:szCs w:val="18"/>
          <w:lang w:val="en-US" w:eastAsia="zh-CN"/>
        </w:rPr>
        <w:t xml:space="preserve"> in accordance with </w:t>
      </w:r>
      <w:r w:rsidRPr="000C06CB">
        <w:rPr>
          <w:rFonts w:eastAsia="宋体"/>
          <w:b/>
          <w:bCs/>
          <w:sz w:val="18"/>
          <w:szCs w:val="18"/>
          <w:lang w:val="it-IT" w:eastAsia="zh-CN"/>
        </w:rPr>
        <w:t>(EU) 2018/848</w:t>
      </w:r>
      <w:r>
        <w:rPr>
          <w:rFonts w:eastAsia="宋体" w:hint="eastAsia"/>
          <w:b/>
          <w:bCs/>
          <w:sz w:val="18"/>
          <w:szCs w:val="18"/>
          <w:lang w:val="it-IT" w:eastAsia="zh-CN"/>
        </w:rPr>
        <w:t xml:space="preserve"> </w:t>
      </w:r>
      <w:r w:rsidRPr="000C06CB">
        <w:rPr>
          <w:rFonts w:eastAsia="宋体"/>
          <w:sz w:val="18"/>
          <w:szCs w:val="18"/>
          <w:lang w:val="en-US" w:eastAsia="zh-CN"/>
        </w:rPr>
        <w:t xml:space="preserve">Article 46(1) may grant a provisional </w:t>
      </w:r>
      <w:proofErr w:type="spellStart"/>
      <w:r w:rsidRPr="000C06CB">
        <w:rPr>
          <w:rFonts w:eastAsia="宋体"/>
          <w:sz w:val="18"/>
          <w:szCs w:val="18"/>
          <w:lang w:val="en-US" w:eastAsia="zh-CN"/>
        </w:rPr>
        <w:t>authorisation</w:t>
      </w:r>
      <w:proofErr w:type="spellEnd"/>
      <w:r w:rsidRPr="000C06CB">
        <w:rPr>
          <w:rFonts w:eastAsia="宋体"/>
          <w:sz w:val="18"/>
          <w:szCs w:val="18"/>
          <w:lang w:val="en-US" w:eastAsia="zh-CN"/>
        </w:rPr>
        <w:t xml:space="preserve">, as referred to in paragraph 1 of this Article, for a maximum of six months to operators in third countries that request such an </w:t>
      </w:r>
      <w:proofErr w:type="spellStart"/>
      <w:r w:rsidRPr="000C06CB">
        <w:rPr>
          <w:rFonts w:eastAsia="宋体"/>
          <w:sz w:val="18"/>
          <w:szCs w:val="18"/>
          <w:lang w:val="en-US" w:eastAsia="zh-CN"/>
        </w:rPr>
        <w:t>authorisation</w:t>
      </w:r>
      <w:proofErr w:type="spellEnd"/>
      <w:r w:rsidRPr="000C06CB">
        <w:rPr>
          <w:rFonts w:eastAsia="宋体"/>
          <w:sz w:val="18"/>
          <w:szCs w:val="18"/>
          <w:lang w:val="en-US" w:eastAsia="zh-CN"/>
        </w:rPr>
        <w:t xml:space="preserve"> and that are subject to controls by that control authority or control body, provided that the conditions of that paragraph are fulfilled in the third country concerned. The </w:t>
      </w:r>
      <w:proofErr w:type="spellStart"/>
      <w:r w:rsidRPr="000C06CB">
        <w:rPr>
          <w:rFonts w:eastAsia="宋体"/>
          <w:sz w:val="18"/>
          <w:szCs w:val="18"/>
          <w:lang w:val="en-US" w:eastAsia="zh-CN"/>
        </w:rPr>
        <w:t>authorisation</w:t>
      </w:r>
      <w:proofErr w:type="spellEnd"/>
      <w:r w:rsidRPr="000C06CB">
        <w:rPr>
          <w:rFonts w:eastAsia="宋体"/>
          <w:sz w:val="18"/>
          <w:szCs w:val="18"/>
          <w:lang w:val="en-US" w:eastAsia="zh-CN"/>
        </w:rPr>
        <w:t xml:space="preserve"> may be prolonged for a maximum of two times six months each.</w:t>
      </w:r>
    </w:p>
    <w:sectPr w:rsidR="008352FB" w:rsidSect="00822968">
      <w:footerReference w:type="default" r:id="rId8"/>
      <w:pgSz w:w="16838" w:h="11906" w:orient="landscape"/>
      <w:pgMar w:top="284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AE3" w:rsidRDefault="00123AE3">
      <w:r>
        <w:separator/>
      </w:r>
    </w:p>
  </w:endnote>
  <w:endnote w:type="continuationSeparator" w:id="1">
    <w:p w:rsidR="00123AE3" w:rsidRDefault="00123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F65" w:rsidRDefault="005C3F65" w:rsidP="005C3F65">
    <w:pPr>
      <w:pStyle w:val="a4"/>
      <w:rPr>
        <w:szCs w:val="21"/>
      </w:rPr>
    </w:pPr>
    <w:r>
      <w:rPr>
        <w:rFonts w:hint="eastAsia"/>
      </w:rPr>
      <w:t>OFDC-D8-0</w:t>
    </w:r>
    <w:r w:rsidR="00F759D6">
      <w:rPr>
        <w:rFonts w:eastAsiaTheme="minorEastAsia" w:hint="eastAsia"/>
        <w:lang w:eastAsia="zh-CN"/>
      </w:rPr>
      <w:t xml:space="preserve">5.1     </w:t>
    </w:r>
    <w:r>
      <w:rPr>
        <w:rFonts w:ascii="宋体" w:eastAsia="宋体" w:hAnsi="宋体" w:cs="宋体" w:hint="eastAsia"/>
      </w:rPr>
      <w:t>版次</w:t>
    </w:r>
    <w:r>
      <w:rPr>
        <w:rFonts w:hint="eastAsia"/>
      </w:rPr>
      <w:t>/</w:t>
    </w:r>
    <w:r>
      <w:rPr>
        <w:rFonts w:ascii="宋体" w:eastAsia="宋体" w:hAnsi="宋体" w:cs="宋体" w:hint="eastAsia"/>
      </w:rPr>
      <w:t>修订</w:t>
    </w:r>
    <w:r>
      <w:t>Ver./Rev</w:t>
    </w:r>
    <w:r>
      <w:rPr>
        <w:rFonts w:ascii="宋体" w:eastAsia="宋体" w:hAnsi="宋体" w:cs="宋体" w:hint="eastAsia"/>
      </w:rPr>
      <w:t>：</w:t>
    </w:r>
    <w:r>
      <w:rPr>
        <w:rFonts w:eastAsiaTheme="minorEastAsia" w:hint="eastAsia"/>
        <w:lang w:eastAsia="zh-CN"/>
      </w:rPr>
      <w:t>A</w:t>
    </w:r>
    <w:r>
      <w:rPr>
        <w:rFonts w:hint="eastAsia"/>
      </w:rPr>
      <w:t>/</w:t>
    </w:r>
    <w:r>
      <w:rPr>
        <w:rFonts w:eastAsiaTheme="minorEastAsia" w:hint="eastAsia"/>
        <w:lang w:eastAsia="zh-CN"/>
      </w:rPr>
      <w:t>0</w:t>
    </w:r>
    <w:r w:rsidR="00F759D6">
      <w:rPr>
        <w:rFonts w:eastAsiaTheme="minorEastAsia" w:hint="eastAsia"/>
        <w:lang w:eastAsia="zh-CN"/>
      </w:rPr>
      <w:t xml:space="preserve">                                                                                                                                                                        </w:t>
    </w:r>
    <w:r>
      <w:rPr>
        <w:rFonts w:ascii="宋体" w:eastAsia="宋体" w:hAnsi="宋体" w:cs="宋体" w:hint="eastAsia"/>
        <w:szCs w:val="21"/>
      </w:rPr>
      <w:t>第</w:t>
    </w:r>
    <w:r w:rsidR="00822968">
      <w:rPr>
        <w:szCs w:val="21"/>
      </w:rPr>
      <w:fldChar w:fldCharType="begin"/>
    </w:r>
    <w:r>
      <w:rPr>
        <w:szCs w:val="21"/>
      </w:rPr>
      <w:instrText xml:space="preserve"> PAGE </w:instrText>
    </w:r>
    <w:r w:rsidR="00822968">
      <w:rPr>
        <w:szCs w:val="21"/>
      </w:rPr>
      <w:fldChar w:fldCharType="separate"/>
    </w:r>
    <w:r w:rsidR="0014766C">
      <w:rPr>
        <w:noProof/>
        <w:szCs w:val="21"/>
      </w:rPr>
      <w:t>1</w:t>
    </w:r>
    <w:r w:rsidR="00822968">
      <w:rPr>
        <w:szCs w:val="21"/>
      </w:rPr>
      <w:fldChar w:fldCharType="end"/>
    </w:r>
    <w:r>
      <w:rPr>
        <w:rFonts w:ascii="宋体" w:eastAsia="宋体" w:hAnsi="宋体" w:cs="宋体" w:hint="eastAsia"/>
        <w:szCs w:val="21"/>
      </w:rPr>
      <w:t>页共</w:t>
    </w:r>
    <w:fldSimple w:instr="NUMPAGES  \* Arabic  \* MERGEFORMAT">
      <w:r w:rsidR="0014766C">
        <w:rPr>
          <w:rFonts w:ascii="宋体" w:eastAsia="宋体" w:hAnsi="宋体" w:cs="宋体"/>
          <w:b/>
          <w:bCs/>
          <w:noProof/>
          <w:szCs w:val="21"/>
        </w:rPr>
        <w:t>2</w:t>
      </w:r>
    </w:fldSimple>
    <w:r>
      <w:rPr>
        <w:rFonts w:ascii="宋体" w:eastAsia="宋体" w:hAnsi="宋体" w:cs="宋体" w:hint="eastAsia"/>
        <w:szCs w:val="21"/>
      </w:rPr>
      <w:t>页</w:t>
    </w:r>
    <w:r>
      <w:rPr>
        <w:rFonts w:hint="eastAsia"/>
        <w:szCs w:val="21"/>
      </w:rPr>
      <w:t xml:space="preserve"> Page </w:t>
    </w:r>
    <w:r w:rsidR="00822968">
      <w:rPr>
        <w:szCs w:val="21"/>
      </w:rPr>
      <w:fldChar w:fldCharType="begin"/>
    </w:r>
    <w:r>
      <w:rPr>
        <w:szCs w:val="21"/>
      </w:rPr>
      <w:instrText xml:space="preserve"> PAGE </w:instrText>
    </w:r>
    <w:r w:rsidR="00822968">
      <w:rPr>
        <w:szCs w:val="21"/>
      </w:rPr>
      <w:fldChar w:fldCharType="separate"/>
    </w:r>
    <w:r w:rsidR="0014766C">
      <w:rPr>
        <w:noProof/>
        <w:szCs w:val="21"/>
      </w:rPr>
      <w:t>1</w:t>
    </w:r>
    <w:r w:rsidR="00822968">
      <w:rPr>
        <w:szCs w:val="21"/>
      </w:rPr>
      <w:fldChar w:fldCharType="end"/>
    </w:r>
    <w:r>
      <w:rPr>
        <w:rFonts w:hint="eastAsia"/>
        <w:szCs w:val="21"/>
      </w:rPr>
      <w:t xml:space="preserve"> of</w:t>
    </w:r>
    <w:fldSimple w:instr="NUMPAGES  \* Arabic  \* MERGEFORMAT">
      <w:r w:rsidR="0014766C">
        <w:rPr>
          <w:rFonts w:ascii="宋体" w:eastAsia="宋体" w:hAnsi="宋体" w:cs="宋体"/>
          <w:b/>
          <w:bCs/>
          <w:noProof/>
          <w:szCs w:val="21"/>
        </w:rPr>
        <w:t>2</w:t>
      </w:r>
    </w:fldSimple>
  </w:p>
  <w:p w:rsidR="00F759D6" w:rsidRDefault="00F759D6" w:rsidP="00F759D6">
    <w:pPr>
      <w:pStyle w:val="a4"/>
      <w:jc w:val="center"/>
      <w:rPr>
        <w:rFonts w:eastAsiaTheme="minorEastAsia" w:hint="eastAsia"/>
        <w:lang w:eastAsia="zh-CN"/>
      </w:rPr>
    </w:pPr>
    <w:r w:rsidRPr="00F759D6">
      <w:rPr>
        <w:rFonts w:hint="eastAsia"/>
      </w:rPr>
      <w:t>非有机配料豁免申请</w:t>
    </w:r>
    <w:r>
      <w:rPr>
        <w:rFonts w:eastAsiaTheme="minorEastAsia" w:hint="eastAsia"/>
        <w:lang w:eastAsia="zh-CN"/>
      </w:rPr>
      <w:t xml:space="preserve">   </w:t>
    </w:r>
    <w:r w:rsidRPr="00F759D6">
      <w:t xml:space="preserve">DEROGATION REQUEST </w:t>
    </w:r>
    <w:r w:rsidRPr="00F759D6">
      <w:rPr>
        <w:rFonts w:hint="eastAsia"/>
      </w:rPr>
      <w:t xml:space="preserve">FOR </w:t>
    </w:r>
    <w:r w:rsidRPr="00F759D6">
      <w:t>NON-ORGANIC INGREDIENTS</w:t>
    </w:r>
  </w:p>
  <w:p w:rsidR="005C3F65" w:rsidRDefault="005C3F65" w:rsidP="00F759D6">
    <w:pPr>
      <w:pStyle w:val="a4"/>
    </w:pPr>
    <w:r>
      <w:rPr>
        <w:rFonts w:ascii="宋体" w:eastAsia="宋体" w:hAnsi="宋体" w:cs="宋体" w:hint="eastAsia"/>
      </w:rPr>
      <w:t>发布日期</w:t>
    </w:r>
    <w:r w:rsidR="00651E51">
      <w:rPr>
        <w:rFonts w:ascii="宋体" w:eastAsia="宋体" w:hAnsi="宋体" w:cs="宋体" w:hint="eastAsia"/>
        <w:lang w:val="it-IT" w:eastAsia="zh-CN"/>
      </w:rPr>
      <w:t>Issued on</w:t>
    </w:r>
    <w:r>
      <w:rPr>
        <w:rFonts w:ascii="宋体" w:eastAsia="宋体" w:hAnsi="宋体" w:cs="宋体" w:hint="eastAsia"/>
      </w:rPr>
      <w:t>：</w:t>
    </w:r>
    <w:r>
      <w:t>20</w:t>
    </w:r>
    <w:r>
      <w:rPr>
        <w:rFonts w:hint="eastAsia"/>
      </w:rPr>
      <w:t>24-</w:t>
    </w:r>
    <w:r>
      <w:rPr>
        <w:rFonts w:eastAsiaTheme="minorEastAsia" w:hint="eastAsia"/>
        <w:lang w:eastAsia="zh-CN"/>
      </w:rPr>
      <w:t>12</w:t>
    </w:r>
    <w:r>
      <w:rPr>
        <w:rFonts w:hint="eastAsia"/>
      </w:rPr>
      <w:t>-1</w:t>
    </w:r>
    <w:r w:rsidR="00F759D6">
      <w:rPr>
        <w:rFonts w:eastAsiaTheme="minorEastAsia" w:hint="eastAsia"/>
        <w:lang w:eastAsia="zh-CN"/>
      </w:rPr>
      <w:t xml:space="preserve">                                                                                                                                                                              </w:t>
    </w:r>
    <w:r>
      <w:rPr>
        <w:rFonts w:ascii="宋体" w:eastAsia="宋体" w:hAnsi="宋体" w:cs="宋体" w:hint="eastAsia"/>
      </w:rPr>
      <w:t>实施日期</w:t>
    </w:r>
    <w:r w:rsidR="00651E51">
      <w:rPr>
        <w:rFonts w:ascii="宋体" w:eastAsia="宋体" w:hAnsi="宋体" w:cs="宋体" w:hint="eastAsia"/>
        <w:lang w:eastAsia="zh-CN"/>
      </w:rPr>
      <w:t>Enforced</w:t>
    </w:r>
    <w:r>
      <w:rPr>
        <w:rFonts w:ascii="宋体" w:eastAsia="宋体" w:hAnsi="宋体" w:cs="宋体" w:hint="eastAsia"/>
      </w:rPr>
      <w:t>：</w:t>
    </w:r>
    <w:r>
      <w:t>20</w:t>
    </w:r>
    <w:r>
      <w:rPr>
        <w:rFonts w:hint="eastAsia"/>
      </w:rPr>
      <w:t>2</w:t>
    </w:r>
    <w:r>
      <w:rPr>
        <w:rFonts w:eastAsiaTheme="minorEastAsia" w:hint="eastAsia"/>
        <w:lang w:eastAsia="zh-CN"/>
      </w:rPr>
      <w:t>5</w:t>
    </w:r>
    <w:r>
      <w:rPr>
        <w:rFonts w:hint="eastAsia"/>
      </w:rPr>
      <w:t>-</w:t>
    </w:r>
    <w:r>
      <w:rPr>
        <w:rFonts w:eastAsiaTheme="minorEastAsia" w:hint="eastAsia"/>
        <w:lang w:eastAsia="zh-CN"/>
      </w:rPr>
      <w:t>1</w:t>
    </w:r>
    <w:r>
      <w:rPr>
        <w:rFonts w:hint="eastAsia"/>
      </w:rPr>
      <w:t>-1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AE3" w:rsidRDefault="00123AE3">
      <w:r>
        <w:separator/>
      </w:r>
    </w:p>
  </w:footnote>
  <w:footnote w:type="continuationSeparator" w:id="1">
    <w:p w:rsidR="00123AE3" w:rsidRDefault="00123A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52634"/>
    <w:multiLevelType w:val="multilevel"/>
    <w:tmpl w:val="308526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08"/>
  <w:hyphenationZone w:val="283"/>
  <w:characterSpacingControl w:val="doNotCompress"/>
  <w:hdrShapeDefaults>
    <o:shapedefaults v:ext="edit" spidmax="205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commondata" w:val="eyJoZGlkIjoiNmQxNGFiY2Q0YjE5NzBiOTQ3NjM2YjIyMzA4YzkwNTQifQ=="/>
  </w:docVars>
  <w:rsids>
    <w:rsidRoot w:val="00A43CA8"/>
    <w:rsid w:val="0005335B"/>
    <w:rsid w:val="00053ED3"/>
    <w:rsid w:val="00074770"/>
    <w:rsid w:val="000C06CB"/>
    <w:rsid w:val="000D0D1B"/>
    <w:rsid w:val="000D2B23"/>
    <w:rsid w:val="00123AE3"/>
    <w:rsid w:val="0014766C"/>
    <w:rsid w:val="002872A0"/>
    <w:rsid w:val="00294E7F"/>
    <w:rsid w:val="00297FC6"/>
    <w:rsid w:val="002A2252"/>
    <w:rsid w:val="002E3140"/>
    <w:rsid w:val="003E2D0E"/>
    <w:rsid w:val="004608AE"/>
    <w:rsid w:val="0046792B"/>
    <w:rsid w:val="00491D22"/>
    <w:rsid w:val="005C3F65"/>
    <w:rsid w:val="00601D2A"/>
    <w:rsid w:val="00651E51"/>
    <w:rsid w:val="006538E6"/>
    <w:rsid w:val="0067658A"/>
    <w:rsid w:val="006E033C"/>
    <w:rsid w:val="007831EF"/>
    <w:rsid w:val="007945E5"/>
    <w:rsid w:val="007D5E0D"/>
    <w:rsid w:val="00822968"/>
    <w:rsid w:val="008352FB"/>
    <w:rsid w:val="00872509"/>
    <w:rsid w:val="008744D8"/>
    <w:rsid w:val="00875A8B"/>
    <w:rsid w:val="008826B8"/>
    <w:rsid w:val="008B1323"/>
    <w:rsid w:val="008F46B9"/>
    <w:rsid w:val="00921771"/>
    <w:rsid w:val="00964D37"/>
    <w:rsid w:val="00A43CA8"/>
    <w:rsid w:val="00A52D86"/>
    <w:rsid w:val="00A8651C"/>
    <w:rsid w:val="00A95E53"/>
    <w:rsid w:val="00AA796C"/>
    <w:rsid w:val="00AA7ED1"/>
    <w:rsid w:val="00B84534"/>
    <w:rsid w:val="00BD218D"/>
    <w:rsid w:val="00C144A2"/>
    <w:rsid w:val="00C264F0"/>
    <w:rsid w:val="00C32B4E"/>
    <w:rsid w:val="00C7571E"/>
    <w:rsid w:val="00CB1D4B"/>
    <w:rsid w:val="00CF13BA"/>
    <w:rsid w:val="00D1668C"/>
    <w:rsid w:val="00D575E5"/>
    <w:rsid w:val="00E3788C"/>
    <w:rsid w:val="00F759D6"/>
    <w:rsid w:val="00F80F7B"/>
    <w:rsid w:val="00FC77E6"/>
    <w:rsid w:val="00FE15B1"/>
    <w:rsid w:val="06EB6E0C"/>
    <w:rsid w:val="08820CB6"/>
    <w:rsid w:val="14720411"/>
    <w:rsid w:val="300C456C"/>
    <w:rsid w:val="37E61D9D"/>
    <w:rsid w:val="425305AD"/>
    <w:rsid w:val="49806073"/>
    <w:rsid w:val="4F6E5943"/>
    <w:rsid w:val="5107278A"/>
    <w:rsid w:val="51C770FB"/>
    <w:rsid w:val="5F691592"/>
    <w:rsid w:val="62D84E6C"/>
    <w:rsid w:val="6AD47417"/>
    <w:rsid w:val="7070469F"/>
    <w:rsid w:val="78C649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968"/>
    <w:rPr>
      <w:rFonts w:ascii="Times New Roman" w:eastAsia="Times New Roman" w:hAnsi="Times New Roman" w:cs="Times New Roman"/>
      <w:lang w:val="fr-FR" w:eastAsia="it-IT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rsid w:val="00822968"/>
  </w:style>
  <w:style w:type="paragraph" w:styleId="a4">
    <w:name w:val="footer"/>
    <w:basedOn w:val="a"/>
    <w:link w:val="Char"/>
    <w:unhideWhenUsed/>
    <w:qFormat/>
    <w:rsid w:val="00822968"/>
    <w:pPr>
      <w:tabs>
        <w:tab w:val="center" w:pos="4819"/>
        <w:tab w:val="right" w:pos="9638"/>
      </w:tabs>
    </w:pPr>
  </w:style>
  <w:style w:type="paragraph" w:styleId="a5">
    <w:name w:val="header"/>
    <w:basedOn w:val="a"/>
    <w:link w:val="Char0"/>
    <w:uiPriority w:val="99"/>
    <w:unhideWhenUsed/>
    <w:qFormat/>
    <w:rsid w:val="00822968"/>
    <w:pPr>
      <w:tabs>
        <w:tab w:val="center" w:pos="4819"/>
        <w:tab w:val="right" w:pos="9638"/>
      </w:tabs>
    </w:pPr>
  </w:style>
  <w:style w:type="paragraph" w:styleId="2">
    <w:name w:val="Body Text 2"/>
    <w:basedOn w:val="a"/>
    <w:link w:val="2Char"/>
    <w:unhideWhenUsed/>
    <w:qFormat/>
    <w:rsid w:val="00822968"/>
    <w:pPr>
      <w:jc w:val="both"/>
    </w:pPr>
    <w:rPr>
      <w:sz w:val="24"/>
      <w:lang w:val="it-IT"/>
    </w:rPr>
  </w:style>
  <w:style w:type="table" w:styleId="a6">
    <w:name w:val="Table Grid"/>
    <w:basedOn w:val="a1"/>
    <w:uiPriority w:val="39"/>
    <w:qFormat/>
    <w:rsid w:val="008229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正文文本 2 Char"/>
    <w:basedOn w:val="a0"/>
    <w:link w:val="2"/>
    <w:qFormat/>
    <w:rsid w:val="00822968"/>
    <w:rPr>
      <w:rFonts w:ascii="Times New Roman" w:eastAsia="Times New Roman" w:hAnsi="Times New Roman" w:cs="Times New Roman"/>
      <w:kern w:val="0"/>
      <w:sz w:val="24"/>
      <w:szCs w:val="20"/>
      <w:lang w:eastAsia="it-IT"/>
    </w:rPr>
  </w:style>
  <w:style w:type="paragraph" w:styleId="a7">
    <w:name w:val="List Paragraph"/>
    <w:basedOn w:val="a"/>
    <w:uiPriority w:val="34"/>
    <w:qFormat/>
    <w:rsid w:val="00822968"/>
    <w:pPr>
      <w:ind w:left="720"/>
      <w:contextualSpacing/>
    </w:pPr>
  </w:style>
  <w:style w:type="character" w:customStyle="1" w:styleId="Char0">
    <w:name w:val="页眉 Char"/>
    <w:basedOn w:val="a0"/>
    <w:link w:val="a5"/>
    <w:uiPriority w:val="99"/>
    <w:qFormat/>
    <w:rsid w:val="00822968"/>
    <w:rPr>
      <w:rFonts w:ascii="Times New Roman" w:eastAsia="Times New Roman" w:hAnsi="Times New Roman" w:cs="Times New Roman"/>
      <w:kern w:val="0"/>
      <w:sz w:val="20"/>
      <w:szCs w:val="20"/>
      <w:lang w:val="fr-FR" w:eastAsia="it-IT"/>
    </w:rPr>
  </w:style>
  <w:style w:type="character" w:customStyle="1" w:styleId="Char">
    <w:name w:val="页脚 Char"/>
    <w:basedOn w:val="a0"/>
    <w:link w:val="a4"/>
    <w:uiPriority w:val="99"/>
    <w:qFormat/>
    <w:rsid w:val="00822968"/>
    <w:rPr>
      <w:rFonts w:ascii="Times New Roman" w:eastAsia="Times New Roman" w:hAnsi="Times New Roman" w:cs="Times New Roman"/>
      <w:kern w:val="0"/>
      <w:sz w:val="20"/>
      <w:szCs w:val="20"/>
      <w:lang w:val="fr-FR" w:eastAsia="it-IT"/>
    </w:rPr>
  </w:style>
  <w:style w:type="paragraph" w:customStyle="1" w:styleId="1">
    <w:name w:val="修订1"/>
    <w:hidden/>
    <w:uiPriority w:val="99"/>
    <w:unhideWhenUsed/>
    <w:qFormat/>
    <w:rsid w:val="00822968"/>
    <w:rPr>
      <w:rFonts w:ascii="Times New Roman" w:eastAsia="Times New Roman" w:hAnsi="Times New Roman" w:cs="Times New Roman"/>
      <w:lang w:val="fr-FR"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 Provvedimenti</dc:creator>
  <cp:lastModifiedBy>S&amp;P</cp:lastModifiedBy>
  <cp:revision>2</cp:revision>
  <dcterms:created xsi:type="dcterms:W3CDTF">2025-03-02T12:45:00Z</dcterms:created>
  <dcterms:modified xsi:type="dcterms:W3CDTF">2025-03-02T12:45:00Z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BBCF2ED50F454458A4176E00CEFA5265_12</vt:lpwstr>
  </property>
  <property fmtid="{D5CDD505-2E9C-101B-9397-08002B2CF9AE}" pid="4" name="KSOTemplateDocerSaveRecord">
    <vt:lpwstr>eyJoZGlkIjoiNDE3Njc1YmIzNjQ5MzZhMGZiZWY1MjE5YTdlMjE4MDAiLCJ1c2VySWQiOiI1NDQzNTA4MTYifQ==</vt:lpwstr>
  </property>
</Properties>
</file>